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AD" w:rsidRDefault="00043FAD" w:rsidP="00043FA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протяжении десятилетий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043FAD" w:rsidRDefault="00043FAD" w:rsidP="00043FA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</w:p>
    <w:p w:rsidR="00043FAD" w:rsidRDefault="00043FAD" w:rsidP="00043FA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нашем детском саду тоже состоялось мероприятие, посвященное празднованию Дня Победы. Предварительно с детьми в группах были проведены занятия, беседы о подвигах советских людей, в группах были оформлены выставки детских работ, оформлены родительские </w:t>
      </w:r>
      <w:bookmarkStart w:id="0" w:name="_GoBack"/>
      <w:bookmarkEnd w:id="0"/>
      <w:r w:rsidR="002B4CFC">
        <w:rPr>
          <w:rStyle w:val="c0"/>
          <w:color w:val="000000"/>
          <w:sz w:val="28"/>
          <w:szCs w:val="28"/>
        </w:rPr>
        <w:t>уголки, а</w:t>
      </w:r>
      <w:r>
        <w:rPr>
          <w:rStyle w:val="c0"/>
          <w:color w:val="000000"/>
          <w:sz w:val="28"/>
          <w:szCs w:val="28"/>
        </w:rPr>
        <w:t xml:space="preserve"> поход к Стелле для возложения цветов стал итогом </w:t>
      </w:r>
      <w:r w:rsidR="0064398A">
        <w:rPr>
          <w:rStyle w:val="c0"/>
          <w:color w:val="000000"/>
          <w:sz w:val="28"/>
          <w:szCs w:val="28"/>
        </w:rPr>
        <w:t>этих мероприятий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A34B69" w:rsidRDefault="00A34B69"/>
    <w:sectPr w:rsidR="00A3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AD"/>
    <w:rsid w:val="00043FAD"/>
    <w:rsid w:val="002B4CFC"/>
    <w:rsid w:val="0064398A"/>
    <w:rsid w:val="00A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819F-92F4-41D2-871C-324E4CC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FAD"/>
  </w:style>
  <w:style w:type="paragraph" w:customStyle="1" w:styleId="c4">
    <w:name w:val="c4"/>
    <w:basedOn w:val="a"/>
    <w:rsid w:val="0004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0BE5-62AF-4283-A1A7-3CF248DE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2018-07-18T09:08:00Z</dcterms:created>
  <dcterms:modified xsi:type="dcterms:W3CDTF">2018-07-20T04:35:00Z</dcterms:modified>
</cp:coreProperties>
</file>